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Inversión del sentido de giro de un motor trifásico.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Mando por pulsadores de paro/marcha pasando por paro.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" name="Imagen 1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2" name="Imagen 2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  <w:t xml:space="preserve">| </w:t>
      </w:r>
      <w:hyperlink r:id="rId6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7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8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4"/>
        <w:gridCol w:w="4570"/>
      </w:tblGrid>
      <w:tr w:rsidR="003E436F" w:rsidRPr="003E436F" w:rsidTr="003E43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2085975" cy="4333875"/>
                  <wp:effectExtent l="19050" t="0" r="9525" b="0"/>
                  <wp:docPr id="3" name="Imagen 3" descr="http://olmo.pntic.mec.es/jmarti50/esquemas/inver-f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olmo.pntic.mec.es/jmarti50/esquemas/inver-f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433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general.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I.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circuito de mando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parada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SB2- Pulsador de marcha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SB3- Pulsador de marcha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HL1. Lámpara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HL2.- Lámpara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HL3- Lámpara relé térmico.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3524250" cy="4286250"/>
            <wp:effectExtent l="19050" t="0" r="0" b="0"/>
            <wp:docPr id="4" name="Imagen 4" descr="http://olmo.pntic.mec.es/jmarti50/esquemas/inver2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lmo.pntic.mec.es/jmarti50/esquemas/inver2b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E1A" w:rsidRDefault="00367E1A"/>
    <w:p w:rsidR="003E436F" w:rsidRDefault="003E436F"/>
    <w:p w:rsidR="003E436F" w:rsidRDefault="003E436F"/>
    <w:p w:rsidR="003E436F" w:rsidRDefault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Inversión del sentido de giro de un motor trifásico.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>Mando por pulsadores de paro/marcha.</w:t>
            </w:r>
            <w:r w:rsidRPr="003E43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>Inversión automática con finales de carrera.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9" name="Imagen 9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0" name="Imagen 10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  <w:t xml:space="preserve">| </w:t>
      </w:r>
      <w:hyperlink r:id="rId11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12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13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4"/>
        <w:gridCol w:w="4570"/>
      </w:tblGrid>
      <w:tr w:rsidR="003E436F" w:rsidRPr="003E436F" w:rsidTr="003E43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lastRenderedPageBreak/>
              <w:drawing>
                <wp:inline distT="0" distB="0" distL="0" distR="0">
                  <wp:extent cx="2085975" cy="4333875"/>
                  <wp:effectExtent l="19050" t="0" r="9525" b="0"/>
                  <wp:docPr id="11" name="Imagen 11" descr="http://olmo.pntic.mec.es/jmarti50/esquemas/inver-f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olmo.pntic.mec.es/jmarti50/esquemas/inver-f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433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general.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I.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circuito de mando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parada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SB2- Pulsador de marcha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SB3- Pulsador de marcha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SB4- Final de carrera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SB5- Final de carrera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HL1. Lámpara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HL2.- Lámpara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HL3- Lámpara relé térmico.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4876800" cy="4324350"/>
            <wp:effectExtent l="19050" t="0" r="0" b="0"/>
            <wp:docPr id="12" name="Imagen 12" descr="http://olmo.pntic.mec.es/jmarti50/esquemas/inver4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olmo.pntic.mec.es/jmarti50/esquemas/inver4b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lastRenderedPageBreak/>
              <w:t>Arranque directo de un motor trifásico.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 xml:space="preserve">Mando con </w:t>
            </w:r>
            <w:proofErr w:type="spellStart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telerruptor</w:t>
            </w:r>
            <w:proofErr w:type="spellEnd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7" name="Imagen 17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8" name="Imagen 18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15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16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17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80"/>
        <w:gridCol w:w="4514"/>
      </w:tblGrid>
      <w:tr w:rsidR="003E436F" w:rsidRPr="003E436F" w:rsidTr="003E43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2143125" cy="4305300"/>
                  <wp:effectExtent l="19050" t="0" r="9525" b="0"/>
                  <wp:docPr id="19" name="Imagen 19" descr="http://olmo.pntic.mec.es/jmarti50/esquemas/dirc-f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olmo.pntic.mec.es/jmarti50/esquemas/dirc-f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430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general.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I.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circuito de mando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marcha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SB2- Pulsador de marcha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SB3- Pulsador de marcha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KL1-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Telerruptor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HL1. Lámpara motor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HL2- Lámpara relé térmico.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ES"/>
        </w:rPr>
        <w:t>Esquema de mando: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5476875" cy="4248150"/>
            <wp:effectExtent l="19050" t="0" r="9525" b="0"/>
            <wp:docPr id="20" name="Imagen 20" descr="http://olmo.pntic.mec.es/jmarti50/esquemas/telerr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lmo.pntic.mec.es/jmarti50/esquemas/telerrup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Default="003E436F"/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25" name="Imagen 25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3"/>
        <w:gridCol w:w="9824"/>
        <w:gridCol w:w="713"/>
      </w:tblGrid>
      <w:tr w:rsidR="003E436F" w:rsidRPr="003E436F" w:rsidTr="003E436F">
        <w:trPr>
          <w:tblCellSpacing w:w="15" w:type="dxa"/>
          <w:jc w:val="center"/>
        </w:trPr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26" name="Imagen 26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Arranque de un motor trifásico con variador de velocidad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Mando con conmutadores rotativos.</w:t>
            </w:r>
            <w:r w:rsidRPr="003E43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27" name="Imagen 27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28" name="Imagen 28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20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21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22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0000"/>
          <w:sz w:val="27"/>
          <w:szCs w:val="27"/>
          <w:lang w:eastAsia="es-ES"/>
        </w:rPr>
        <w:t>Circuito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FFFFFF"/>
          <w:sz w:val="27"/>
          <w:szCs w:val="27"/>
          <w:lang w:eastAsia="es-ES"/>
        </w:rPr>
        <w:t>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68"/>
        <w:gridCol w:w="5726"/>
      </w:tblGrid>
      <w:tr w:rsidR="003E436F" w:rsidRPr="003E436F" w:rsidTr="003E43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lastRenderedPageBreak/>
              <w:drawing>
                <wp:inline distT="0" distB="0" distL="0" distR="0">
                  <wp:extent cx="1504950" cy="4333875"/>
                  <wp:effectExtent l="19050" t="0" r="0" b="0"/>
                  <wp:docPr id="29" name="Imagen 29" descr="http://olmo.pntic.mec.es/jmarti50/esquemas/vari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olmo.pntic.mec.es/jmarti50/esquemas/vari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33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QF1: Interruptor diferencial.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QM1: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KM1: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1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KM2: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2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FR1: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M1: Motor trifásico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SB1: Seta de emergencia.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SA1: Interruptor de puesta en marcha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SA2: Conmutador para la inversión del sentido de giro.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HL1: Lámpara de marcha.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HL2: Lámpara de relé térmico.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color w:val="FFFFFF"/>
          <w:sz w:val="24"/>
          <w:szCs w:val="24"/>
          <w:lang w:eastAsia="es-ES"/>
        </w:rPr>
        <w:t>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7"/>
          <w:szCs w:val="27"/>
          <w:lang w:eastAsia="es-ES"/>
        </w:rPr>
        <w:t>Circuito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  <w:lang w:eastAsia="es-ES"/>
        </w:rPr>
        <w:t>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5895975" cy="3800475"/>
            <wp:effectExtent l="19050" t="0" r="9525" b="0"/>
            <wp:docPr id="30" name="Imagen 30" descr="http://olmo.pntic.mec.es/jmarti50/esquemas/vari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olmo.pntic.mec.es/jmarti50/esquemas/vari2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lastRenderedPageBreak/>
              <w:t xml:space="preserve">Control de entradas y salidas de </w:t>
            </w:r>
            <w:proofErr w:type="spellStart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vehiculos</w:t>
            </w:r>
            <w:proofErr w:type="spellEnd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 xml:space="preserve"> en un aparcamiento.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Mando con contador de pasos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37" name="Imagen 37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38" name="Imagen 38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25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26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27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 </w:t>
      </w:r>
    </w:p>
    <w:p w:rsidR="003E436F" w:rsidRPr="003E436F" w:rsidRDefault="003E436F" w:rsidP="003E436F">
      <w:pPr>
        <w:spacing w:before="100" w:beforeAutospacing="1" w:after="100" w:afterAutospacing="1" w:line="240" w:lineRule="auto"/>
        <w:ind w:right="-11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6419850" cy="3000375"/>
            <wp:effectExtent l="19050" t="0" r="0" b="0"/>
            <wp:docPr id="39" name="Imagen 39" descr="http://olmo.pntic.mec.es/jmarti50/esquemas/aparcam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olmo.pntic.mec.es/jmarti50/esquemas/aparcam1.gi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 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FFFFFF"/>
          <w:sz w:val="24"/>
          <w:szCs w:val="24"/>
          <w:lang w:eastAsia="es-ES"/>
        </w:rPr>
        <w:t>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FFFFFF"/>
          <w:sz w:val="24"/>
          <w:szCs w:val="24"/>
          <w:lang w:eastAsia="es-ES"/>
        </w:rPr>
        <w:t>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7"/>
          <w:szCs w:val="27"/>
          <w:lang w:eastAsia="es-ES"/>
        </w:rPr>
        <w:t>Circuito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FFFFFF"/>
          <w:sz w:val="27"/>
          <w:szCs w:val="27"/>
          <w:lang w:eastAsia="es-ES"/>
        </w:rPr>
        <w:t>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2085975" cy="4333875"/>
            <wp:effectExtent l="19050" t="0" r="9525" b="0"/>
            <wp:docPr id="40" name="Imagen 40" descr="http://olmo.pntic.mec.es/jmarti50/esquemas/inver-fu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olmo.pntic.mec.es/jmarti50/esquemas/inver-fu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color w:val="FFFFFF"/>
          <w:sz w:val="24"/>
          <w:szCs w:val="24"/>
          <w:lang w:eastAsia="es-ES"/>
        </w:rPr>
        <w:t>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7"/>
          <w:szCs w:val="27"/>
          <w:lang w:eastAsia="es-ES"/>
        </w:rPr>
        <w:t>Circuito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FFFFFF"/>
          <w:sz w:val="27"/>
          <w:szCs w:val="27"/>
          <w:lang w:eastAsia="es-ES"/>
        </w:rPr>
        <w:t>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5229225" cy="4057650"/>
            <wp:effectExtent l="19050" t="0" r="9525" b="0"/>
            <wp:docPr id="41" name="Imagen 41" descr="http://olmo.pntic.mec.es/jmarti50/esquemas/aparcam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olmo.pntic.mec.es/jmarti50/esquemas/aparcam2.gi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FFFFFF"/>
          <w:sz w:val="27"/>
          <w:szCs w:val="27"/>
          <w:lang w:eastAsia="es-ES"/>
        </w:rPr>
        <w:t>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ES"/>
        </w:rPr>
        <w:t>Leyenda: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KM1: </w:t>
      </w:r>
      <w:proofErr w:type="spellStart"/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Contactor</w:t>
      </w:r>
      <w:proofErr w:type="spellEnd"/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Apertura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KM2: </w:t>
      </w:r>
      <w:proofErr w:type="spellStart"/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Contactor</w:t>
      </w:r>
      <w:proofErr w:type="spellEnd"/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Cierre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KA1: Relé auxiliar 1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KA2: Relé auxiliar 2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SB3: Detector fotoeléctrico de entrada (220v)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SB4: Detector fotoeléctrico de salida (220v)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M1: Motor apertura y cierre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FR1: Relé térmico 1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QM1: </w:t>
      </w:r>
      <w:proofErr w:type="spellStart"/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Magnetotérmico</w:t>
      </w:r>
      <w:proofErr w:type="spellEnd"/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1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QM2: </w:t>
      </w:r>
      <w:proofErr w:type="spellStart"/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Magnetotérmico</w:t>
      </w:r>
      <w:proofErr w:type="spellEnd"/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2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SA1: Interruptor general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SB1: Final de carrera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SB2: Final de carrera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B1: Contador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HL1: Lámpara Roja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Hl2: Lámpara Verde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Default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Control del vaciado y llenado de una Tolva con materiales sólidos.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 xml:space="preserve">Mando </w:t>
            </w:r>
            <w:proofErr w:type="spellStart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autmático</w:t>
            </w:r>
            <w:proofErr w:type="spellEnd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 xml:space="preserve"> con detectores capacitivos de Max/Min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50" name="Imagen 50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51" name="Imagen 51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  <w:t xml:space="preserve">| </w:t>
      </w:r>
      <w:hyperlink r:id="rId30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31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32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5486400" cy="4343400"/>
            <wp:effectExtent l="19050" t="0" r="0" b="0"/>
            <wp:docPr id="52" name="Imagen 52" descr="http://olmo.pntic.mec.es/jmarti50/esquemas/tolva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olmo.pntic.mec.es/jmarti50/esquemas/tolva0.gi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FFFFFF"/>
          <w:sz w:val="24"/>
          <w:szCs w:val="24"/>
          <w:lang w:eastAsia="es-ES"/>
        </w:rPr>
        <w:t>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7"/>
          <w:szCs w:val="27"/>
          <w:lang w:eastAsia="es-ES"/>
        </w:rPr>
        <w:t>Circuito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FFFFFF"/>
          <w:sz w:val="27"/>
          <w:szCs w:val="27"/>
          <w:lang w:eastAsia="es-ES"/>
        </w:rPr>
        <w:t>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3028950" cy="4276725"/>
            <wp:effectExtent l="19050" t="0" r="0" b="0"/>
            <wp:docPr id="53" name="Imagen 53" descr="http://olmo.pntic.mec.es/jmarti50/esquemas/tolva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olmo.pntic.mec.es/jmarti50/esquemas/tolva1.gif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color w:val="FFFFFF"/>
          <w:sz w:val="24"/>
          <w:szCs w:val="24"/>
          <w:lang w:eastAsia="es-ES"/>
        </w:rPr>
        <w:t>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7"/>
          <w:szCs w:val="27"/>
          <w:lang w:eastAsia="es-ES"/>
        </w:rPr>
        <w:t>Circuito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color w:val="FFFFFF"/>
          <w:sz w:val="24"/>
          <w:szCs w:val="24"/>
          <w:lang w:eastAsia="es-ES"/>
        </w:rPr>
        <w:t>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4600575" cy="4352925"/>
            <wp:effectExtent l="19050" t="0" r="9525" b="0"/>
            <wp:docPr id="54" name="Imagen 54" descr="http://olmo.pntic.mec.es/jmarti50/esquemas/tolva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olmo.pntic.mec.es/jmarti50/esquemas/tolva2.gif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color w:val="FFFFFF"/>
          <w:sz w:val="24"/>
          <w:szCs w:val="24"/>
          <w:lang w:eastAsia="es-ES"/>
        </w:rPr>
        <w:t>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Arial" w:eastAsia="Times New Roman" w:hAnsi="Arial" w:cs="Arial"/>
          <w:color w:val="FFFFFF"/>
          <w:sz w:val="24"/>
          <w:szCs w:val="24"/>
          <w:lang w:eastAsia="es-ES"/>
        </w:rPr>
        <w:t>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7"/>
          <w:szCs w:val="27"/>
          <w:lang w:eastAsia="es-ES"/>
        </w:rPr>
        <w:t>Conexión de los diferentes tipos de detectores: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color w:val="FFFFFF"/>
          <w:sz w:val="24"/>
          <w:szCs w:val="24"/>
          <w:lang w:eastAsia="es-ES"/>
        </w:rPr>
        <w:t>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5838825" cy="4019550"/>
            <wp:effectExtent l="19050" t="0" r="9525" b="0"/>
            <wp:docPr id="55" name="Imagen 55" descr="http://olmo.pntic.mec.es/jmarti50/esquemas/tolva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olmo.pntic.mec.es/jmarti50/esquemas/tolva3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FFFFFF"/>
          <w:sz w:val="27"/>
          <w:szCs w:val="27"/>
          <w:lang w:eastAsia="es-ES"/>
        </w:rPr>
        <w:t>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ES"/>
        </w:rPr>
        <w:t>Leyenda:</w:t>
      </w:r>
      <w:r w:rsidRPr="003E436F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Arial" w:eastAsia="Times New Roman" w:hAnsi="Arial" w:cs="Arial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KM1: Cinta transportadora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Arial" w:eastAsia="Times New Roman" w:hAnsi="Arial" w:cs="Arial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KM2: Cierre tolva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KM3: Apertura tolva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SB1: Detector de máximo / mínimo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SA1: Interruptor de puesta en marcha.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FR1: Relé térmico.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QM1: </w:t>
      </w:r>
      <w:proofErr w:type="spellStart"/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Magnetotérmico</w:t>
      </w:r>
      <w:proofErr w:type="spellEnd"/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general trifásico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QM2: </w:t>
      </w:r>
      <w:proofErr w:type="spellStart"/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Magnetotérmico</w:t>
      </w:r>
      <w:proofErr w:type="spellEnd"/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monofásico.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B1: Detector fotoeléctrico. Presencia de camión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HA1: Alarma relé térmico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SB2: Final de carrera cierre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SB3: Final de carrera apertura</w:t>
      </w:r>
    </w:p>
    <w:p w:rsidR="003E436F" w:rsidRDefault="003E436F"/>
    <w:p w:rsidR="003E436F" w:rsidRDefault="003E436F">
      <w:r>
        <w:rPr>
          <w:rFonts w:ascii="Arial" w:hAnsi="Arial" w:cs="Arial"/>
          <w:noProof/>
          <w:lang w:eastAsia="es-ES"/>
        </w:rPr>
        <w:lastRenderedPageBreak/>
        <w:drawing>
          <wp:inline distT="0" distB="0" distL="0" distR="0">
            <wp:extent cx="4429125" cy="3838575"/>
            <wp:effectExtent l="19050" t="0" r="9525" b="0"/>
            <wp:docPr id="47" name="Imagen 47" descr="http://olmo.pntic.mec.es/jmarti50/esquemas/puerta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olmo.pntic.mec.es/jmarti50/esquemas/puerta1.gif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Default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 xml:space="preserve">Control de los motores de una </w:t>
            </w:r>
            <w:proofErr w:type="spellStart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Grua</w:t>
            </w:r>
            <w:proofErr w:type="spellEnd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-Torre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Mando con pulsadores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62" name="Imagen 62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63" name="Imagen 63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38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39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40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FFFFFF"/>
          <w:sz w:val="24"/>
          <w:szCs w:val="24"/>
          <w:lang w:eastAsia="es-ES"/>
        </w:rPr>
        <w:t>..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FFFFFF"/>
          <w:sz w:val="24"/>
          <w:szCs w:val="24"/>
          <w:lang w:eastAsia="es-ES"/>
        </w:rPr>
        <w:t>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4362450" cy="4276725"/>
            <wp:effectExtent l="19050" t="0" r="0" b="0"/>
            <wp:docPr id="64" name="Imagen 64" descr="http://olmo.pntic.mec.es/jmarti50/esquemas/grua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olmo.pntic.mec.es/jmarti50/esquemas/grua0.gif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FFFFFF"/>
          <w:sz w:val="24"/>
          <w:szCs w:val="24"/>
          <w:lang w:eastAsia="es-ES"/>
        </w:rPr>
        <w:t>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FFFFFF"/>
          <w:sz w:val="24"/>
          <w:szCs w:val="24"/>
          <w:lang w:eastAsia="es-ES"/>
        </w:rPr>
        <w:t>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6496050" cy="4362450"/>
            <wp:effectExtent l="19050" t="0" r="0" b="0"/>
            <wp:docPr id="65" name="Imagen 65" descr="http://olmo.pntic.mec.es/jmarti50/esquemas/grua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olmo.pntic.mec.es/jmarti50/esquemas/grua1.gif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FFFFFF"/>
          <w:sz w:val="24"/>
          <w:szCs w:val="24"/>
          <w:lang w:eastAsia="es-ES"/>
        </w:rPr>
        <w:t>..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FFFFFF"/>
          <w:sz w:val="24"/>
          <w:szCs w:val="24"/>
          <w:lang w:eastAsia="es-ES"/>
        </w:rPr>
        <w:t>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FFFFFF"/>
          <w:sz w:val="24"/>
          <w:szCs w:val="24"/>
          <w:lang w:eastAsia="es-ES"/>
        </w:rPr>
        <w:t>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lang w:eastAsia="es-ES"/>
        </w:rPr>
        <w:t>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6219825" cy="4333875"/>
            <wp:effectExtent l="19050" t="0" r="9525" b="0"/>
            <wp:docPr id="66" name="Imagen 66" descr="http://olmo.pntic.mec.es/jmarti50/esquemas/grua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olmo.pntic.mec.es/jmarti50/esquemas/grua2.gif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Default="003E436F" w:rsidP="003E436F">
      <w:pPr>
        <w:rPr>
          <w:rFonts w:ascii="Arial" w:eastAsia="Times New Roman" w:hAnsi="Arial" w:cs="Arial"/>
          <w:b/>
          <w:bCs/>
          <w:color w:val="FFFFFF"/>
          <w:sz w:val="24"/>
          <w:szCs w:val="24"/>
          <w:u w:val="single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FFFFFF"/>
          <w:sz w:val="24"/>
          <w:szCs w:val="24"/>
          <w:u w:val="single"/>
          <w:lang w:eastAsia="es-ES"/>
        </w:rPr>
        <w:t>.</w:t>
      </w:r>
    </w:p>
    <w:p w:rsidR="003E436F" w:rsidRDefault="003E436F" w:rsidP="003E436F">
      <w:pPr>
        <w:rPr>
          <w:rFonts w:ascii="Arial" w:eastAsia="Times New Roman" w:hAnsi="Arial" w:cs="Arial"/>
          <w:b/>
          <w:bCs/>
          <w:color w:val="FFFFFF"/>
          <w:sz w:val="24"/>
          <w:szCs w:val="24"/>
          <w:u w:val="single"/>
          <w:lang w:eastAsia="es-ES"/>
        </w:rPr>
      </w:pPr>
    </w:p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Arranque de un motor trifásico en Estrella/Triángulo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 xml:space="preserve">Mando con detector de nivel de líquidos.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 xml:space="preserve">Protección con DEF (Detector electrónico de fusión).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>Conmutación manual/automático.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72" name="Imagen 72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73" name="Imagen 73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44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hyperlink r:id="rId45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46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65"/>
        <w:gridCol w:w="3929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lastRenderedPageBreak/>
              <w:drawing>
                <wp:inline distT="0" distB="0" distL="0" distR="0">
                  <wp:extent cx="2895600" cy="4343400"/>
                  <wp:effectExtent l="19050" t="0" r="0" b="0"/>
                  <wp:docPr id="74" name="Imagen 74" descr="http://olmo.pntic.mec.es/jmarti50/esquemas/liqui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olmo.pntic.mec.es/jmarti50/esquemas/liqui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434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QF1-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Int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 Diferencial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fuerza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Int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.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mando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principal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Triángulo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KM3-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Estrella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emergencia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SA1- Interruptor rotativo de 3 posiciones (Manual - 0 - Automático)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KT1- Temporizador estrella triángulo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KT2- Temporizador intermitente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HL1- Señalización motor en marcha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HL2- Señalización disparo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DEF- Detector Electrónico de Fusión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B1- Detector de nivel de líquidos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HL1- Motor en marcha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HL2- Detector en marcha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HL3- Lámpara de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HL4- Lámpara del DEF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FFFFFF"/>
          <w:sz w:val="24"/>
          <w:szCs w:val="24"/>
          <w:lang w:eastAsia="es-ES"/>
        </w:rPr>
        <w:t>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lang w:eastAsia="es-ES"/>
        </w:rPr>
        <w:t>.</w:t>
      </w:r>
    </w:p>
    <w:p w:rsidR="003E436F" w:rsidRDefault="003E436F" w:rsidP="003E436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5686425" cy="4333875"/>
            <wp:effectExtent l="19050" t="0" r="9525" b="0"/>
            <wp:docPr id="75" name="Imagen 75" descr="http://olmo.pntic.mec.es/jmarti50/esquemas/liqui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olmo.pntic.mec.es/jmarti50/esquemas/liqui2.gif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Default="003E436F" w:rsidP="003E436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</w:p>
    <w:p w:rsidR="003E436F" w:rsidRPr="003E436F" w:rsidRDefault="003E436F" w:rsidP="003E436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</w:p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Inversión del sentido de giro de un motor monofásico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Mando con pulsadores.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80" name="Imagen 80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81" name="Imagen 81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49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50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51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1038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76"/>
        <w:gridCol w:w="3804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lastRenderedPageBreak/>
              <w:drawing>
                <wp:inline distT="0" distB="0" distL="0" distR="0">
                  <wp:extent cx="3981450" cy="4352925"/>
                  <wp:effectExtent l="19050" t="0" r="0" b="0"/>
                  <wp:docPr id="82" name="Imagen 82" descr="http://olmo.pntic.mec.es/jmarti50/esquemas/monof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olmo.pntic.mec.es/jmarti50/esquemas/monof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435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fuerza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mando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bobinado principal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bobinado auxiliar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KM3-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bobinado auxiliar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parada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SB2- Marcha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SB3- Marcha Dcha.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FFFFFF"/>
          <w:sz w:val="24"/>
          <w:szCs w:val="24"/>
          <w:lang w:eastAsia="es-ES"/>
        </w:rPr>
        <w:t>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lang w:eastAsia="es-ES"/>
        </w:rPr>
        <w:t>.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3581400" cy="4286250"/>
            <wp:effectExtent l="19050" t="0" r="0" b="0"/>
            <wp:docPr id="83" name="Imagen 83" descr="http://olmo.pntic.mec.es/jmarti50/esquemas/monof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olmo.pntic.mec.es/jmarti50/esquemas/monof2.gif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Default="003E436F" w:rsidP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Arranque de un motor trifásico en Estrella/Triángulo.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Mando automático con accionamiento por pulsadores.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88" name="Imagen 88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89" name="Imagen 89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54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55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56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5"/>
        <w:gridCol w:w="2339"/>
      </w:tblGrid>
      <w:tr w:rsidR="003E436F" w:rsidRPr="003E436F" w:rsidTr="003E43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lastRenderedPageBreak/>
              <w:drawing>
                <wp:inline distT="0" distB="0" distL="0" distR="0">
                  <wp:extent cx="3905250" cy="4267200"/>
                  <wp:effectExtent l="19050" t="0" r="0" b="0"/>
                  <wp:docPr id="90" name="Imagen 90" descr="http://olmo.pntic.mec.es/jmarti50/esquemas/e-t-fu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olmo.pntic.mec.es/jmarti50/esquemas/e-t-fu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principal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Triángulo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KM3-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Estrella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parada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SB2-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Pulsdador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de marcha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KT1- Temporizador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HL1- Señalización motor en marcha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HL2- Señalización disparo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</w:p>
        </w:tc>
      </w:tr>
    </w:tbl>
    <w:p w:rsidR="003E436F" w:rsidRPr="003E436F" w:rsidRDefault="003E436F" w:rsidP="003E43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4181475" cy="4343400"/>
            <wp:effectExtent l="19050" t="0" r="9525" b="0"/>
            <wp:docPr id="91" name="Imagen 91" descr="http://olmo.pntic.mec.es/jmarti50/esquemas/e-t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olmo.pntic.mec.es/jmarti50/esquemas/e-t-3.gif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Default="003E436F" w:rsidP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Arranque de un motor trifásico en Estrella/Triángulo.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Mando manual con pulsadores.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96" name="Imagen 96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97" name="Imagen 97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59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60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61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5"/>
        <w:gridCol w:w="2339"/>
      </w:tblGrid>
      <w:tr w:rsidR="003E436F" w:rsidRPr="003E436F" w:rsidTr="003E43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lastRenderedPageBreak/>
              <w:drawing>
                <wp:inline distT="0" distB="0" distL="0" distR="0">
                  <wp:extent cx="3905250" cy="4267200"/>
                  <wp:effectExtent l="19050" t="0" r="0" b="0"/>
                  <wp:docPr id="98" name="Imagen 98" descr="http://olmo.pntic.mec.es/jmarti50/esquemas/e-t-fu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://olmo.pntic.mec.es/jmarti50/esquemas/e-t-fu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principal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Triángulo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KM3-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Estrella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parada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SB2- Pulsador de marcha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SB3- Pulsador estrella/triángulo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HL1- Señalización motor en marcha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HL2- Señalización disparo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</w:p>
        </w:tc>
      </w:tr>
    </w:tbl>
    <w:p w:rsidR="003E436F" w:rsidRPr="003E436F" w:rsidRDefault="003E436F" w:rsidP="003E43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 </w:t>
      </w:r>
    </w:p>
    <w:p w:rsidR="003E436F" w:rsidRPr="003E436F" w:rsidRDefault="003E436F" w:rsidP="003E43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3419475" cy="4343400"/>
            <wp:effectExtent l="19050" t="0" r="9525" b="0"/>
            <wp:docPr id="99" name="Imagen 99" descr="http://olmo.pntic.mec.es/jmarti50/esquemas/e-t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olmo.pntic.mec.es/jmarti50/esquemas/e-t-2.gif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Default="003E436F" w:rsidP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Arranque de un motor trifásico en Estrella/Triángulo.</w:t>
            </w:r>
            <w:r w:rsidRPr="003E436F">
              <w:rPr>
                <w:rFonts w:ascii="Arial" w:eastAsia="Times New Roman" w:hAnsi="Arial" w:cs="Arial"/>
                <w:color w:val="000099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Mando automático con accionamiento por pulsadores.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04" name="Imagen 104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05" name="Imagen 105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63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64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65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5"/>
        <w:gridCol w:w="2339"/>
      </w:tblGrid>
      <w:tr w:rsidR="003E436F" w:rsidRPr="003E436F" w:rsidTr="003E43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lastRenderedPageBreak/>
              <w:drawing>
                <wp:inline distT="0" distB="0" distL="0" distR="0">
                  <wp:extent cx="3905250" cy="4267200"/>
                  <wp:effectExtent l="19050" t="0" r="0" b="0"/>
                  <wp:docPr id="106" name="Imagen 106" descr="http://olmo.pntic.mec.es/jmarti50/esquemas/e-t-fu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olmo.pntic.mec.es/jmarti50/esquemas/e-t-fu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principal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Triángulo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KM3-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Estrella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parada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SB2-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Pulsdador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de marcha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KT1- Temporizador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HL1- Señalización motor en marcha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HL2- Señalización disparo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</w:p>
    <w:p w:rsidR="003E436F" w:rsidRPr="003E436F" w:rsidRDefault="003E436F" w:rsidP="003E436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4124325" cy="4295775"/>
            <wp:effectExtent l="19050" t="0" r="9525" b="0"/>
            <wp:docPr id="107" name="Imagen 107" descr="http://olmo.pntic.mec.es/jmarti50/esquemas/e-t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olmo.pntic.mec.es/jmarti50/esquemas/e-t-1.gif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Default="003E436F" w:rsidP="003E436F"/>
    <w:p w:rsidR="003E436F" w:rsidRDefault="003E436F" w:rsidP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Encendido de alumbrado público.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>Mando con interruptor crepuscular y reloj</w:t>
            </w: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gramStart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>horario</w:t>
            </w:r>
            <w:proofErr w:type="gramEnd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 xml:space="preserve"> con accionamiento manual.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12" name="Imagen 112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13" name="Imagen 113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67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68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69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1"/>
        <w:gridCol w:w="3993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lastRenderedPageBreak/>
              <w:drawing>
                <wp:inline distT="0" distB="0" distL="0" distR="0">
                  <wp:extent cx="2762250" cy="4343400"/>
                  <wp:effectExtent l="19050" t="0" r="0" b="0"/>
                  <wp:docPr id="114" name="Imagen 114" descr="http://olmo.pntic.mec.es/jmarti50/esquemas/alumb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http://olmo.pntic.mec.es/jmarti50/esquemas/alumb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434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QF1- Interruptor diferencial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general.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I.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línea 1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QM3- I.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línea 2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QM4- I.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circuito de mando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línea 1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línea 2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SA1- Interruptor general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SA2-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Int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. </w:t>
            </w:r>
            <w:proofErr w:type="gram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encendido</w:t>
            </w:r>
            <w:proofErr w:type="gram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manual línea 1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SA3.-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Int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 encendido manual línea 2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KT1- Reloj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B1.- Célula fotoeléctrica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ES"/>
        </w:rPr>
        <w:t>Esquema de mando: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4219575" cy="4267200"/>
            <wp:effectExtent l="19050" t="0" r="9525" b="0"/>
            <wp:docPr id="115" name="Imagen 115" descr="http://olmo.pntic.mec.es/jmarti50/esquemas/alumb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olmo.pntic.mec.es/jmarti50/esquemas/alumb2.gif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lastRenderedPageBreak/>
              <w:t>Arranque directo de un motor trifásico.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 xml:space="preserve">Mando con </w:t>
            </w:r>
            <w:proofErr w:type="spellStart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telerruptor</w:t>
            </w:r>
            <w:proofErr w:type="spellEnd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20" name="Imagen 120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21" name="Imagen 121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72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73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74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80"/>
        <w:gridCol w:w="4514"/>
      </w:tblGrid>
      <w:tr w:rsidR="003E436F" w:rsidRPr="003E436F" w:rsidTr="003E43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2143125" cy="4305300"/>
                  <wp:effectExtent l="19050" t="0" r="9525" b="0"/>
                  <wp:docPr id="122" name="Imagen 122" descr="http://olmo.pntic.mec.es/jmarti50/esquemas/dirc-f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ttp://olmo.pntic.mec.es/jmarti50/esquemas/dirc-f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430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general.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I.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circuito de mando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marcha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SB2- Pulsador de marcha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SB3- Pulsador de marcha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KL1-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Telerruptor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HL1. Lámpara motor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HL2- Lámpara relé térmico.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ES"/>
        </w:rPr>
        <w:t>Esquema de mando: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5476875" cy="4248150"/>
            <wp:effectExtent l="19050" t="0" r="9525" b="0"/>
            <wp:docPr id="123" name="Imagen 123" descr="http://olmo.pntic.mec.es/jmarti50/esquemas/telerr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olmo.pntic.mec.es/jmarti50/esquemas/telerrup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Default="003E436F" w:rsidP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Inversión del sentido de giro de un motor trifásico.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>Mando con pulsadores de P/M sin pasar por paro</w:t>
            </w: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gramStart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>con</w:t>
            </w:r>
            <w:proofErr w:type="gramEnd"/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 xml:space="preserve"> inversión no instantánea.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28" name="Imagen 128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29" name="Imagen 129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75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76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77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4"/>
        <w:gridCol w:w="4570"/>
      </w:tblGrid>
      <w:tr w:rsidR="003E436F" w:rsidRPr="003E436F" w:rsidTr="003E43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lastRenderedPageBreak/>
              <w:drawing>
                <wp:inline distT="0" distB="0" distL="0" distR="0">
                  <wp:extent cx="2085975" cy="4333875"/>
                  <wp:effectExtent l="19050" t="0" r="9525" b="0"/>
                  <wp:docPr id="130" name="Imagen 130" descr="http://olmo.pntic.mec.es/jmarti50/esquemas/inver-f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http://olmo.pntic.mec.es/jmarti50/esquemas/inver-f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433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general.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I.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circuito de mando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Izq.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parada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SB2- Pulsador de marcha Izq.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SB3- Pulsador de marcha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KA1-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auxiliar 1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KA2.-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auxiliar 2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KT1- Temporizador retardo Izq.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KT2- Temporizador retardo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HL3- Lámpara relé térmico.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s-ES"/>
        </w:rPr>
        <w:t>Esquema de mando: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6219825" cy="4286250"/>
            <wp:effectExtent l="19050" t="0" r="9525" b="0"/>
            <wp:docPr id="131" name="Imagen 131" descr="http://olmo.pntic.mec.es/jmarti50/esquemas/inver6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olmo.pntic.mec.es/jmarti50/esquemas/inver6b.gif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lastRenderedPageBreak/>
              <w:t>Inversión del sentido de giro de un motor trifásico.</w:t>
            </w:r>
            <w:r w:rsidRPr="003E436F">
              <w:rPr>
                <w:rFonts w:ascii="Arial" w:eastAsia="Times New Roman" w:hAnsi="Arial" w:cs="Arial"/>
                <w:color w:val="000099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>Mando con interruptor.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>Inversión automática con temporizadores.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36" name="Imagen 136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37" name="Imagen 137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79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80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81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</w:t>
      </w:r>
    </w:p>
    <w:p w:rsidR="003E436F" w:rsidRPr="003E436F" w:rsidRDefault="003E436F" w:rsidP="003E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 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4"/>
        <w:gridCol w:w="4570"/>
      </w:tblGrid>
      <w:tr w:rsidR="003E436F" w:rsidRPr="003E436F" w:rsidTr="003E43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2085975" cy="4333875"/>
                  <wp:effectExtent l="19050" t="0" r="9525" b="0"/>
                  <wp:docPr id="138" name="Imagen 138" descr="http://olmo.pntic.mec.es/jmarti50/esquemas/inver-f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http://olmo.pntic.mec.es/jmarti50/esquemas/inver-f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433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general. </w:t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br/>
              <w:t xml:space="preserve">QM2- I.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circuito de mando </w:t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br/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Izq. </w:t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br/>
              <w:t xml:space="preserve">KM2-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. </w:t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br/>
              <w:t xml:space="preserve">FR1- Relé térmico </w:t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br/>
              <w:t xml:space="preserve">M1- Motor </w:t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br/>
              <w:t xml:space="preserve">SA1- Interruptor rotativo </w:t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br/>
              <w:t xml:space="preserve">KT1- Temporizador Izq. </w:t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br/>
              <w:t xml:space="preserve">KT2- Temporizador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. </w:t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br/>
              <w:t xml:space="preserve">HL1. Lámpara Izq. </w:t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br/>
              <w:t xml:space="preserve">HL2.- Lámpara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. </w:t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br/>
              <w:t>HL3- Lámpara relé térmico.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4924425" cy="4314825"/>
            <wp:effectExtent l="19050" t="0" r="9525" b="0"/>
            <wp:docPr id="139" name="Imagen 139" descr="http://olmo.pntic.mec.es/jmarti50/esquemas/inver5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://olmo.pntic.mec.es/jmarti50/esquemas/inver5b.gif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Default="003E436F" w:rsidP="003E436F"/>
    <w:p w:rsidR="003E436F" w:rsidRDefault="003E436F" w:rsidP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Inversión del sentido de giro de un motor trifásico.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>Mando por pulsadores de paro/marcha.</w:t>
            </w:r>
            <w:r w:rsidRPr="003E43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>Inversión automática con finales de carrera.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44" name="Imagen 144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45" name="Imagen 145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  <w:t xml:space="preserve">| </w:t>
      </w:r>
      <w:hyperlink r:id="rId83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84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85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4"/>
        <w:gridCol w:w="4570"/>
      </w:tblGrid>
      <w:tr w:rsidR="003E436F" w:rsidRPr="003E436F" w:rsidTr="003E43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lastRenderedPageBreak/>
              <w:drawing>
                <wp:inline distT="0" distB="0" distL="0" distR="0">
                  <wp:extent cx="2085975" cy="4333875"/>
                  <wp:effectExtent l="19050" t="0" r="9525" b="0"/>
                  <wp:docPr id="146" name="Imagen 146" descr="http://olmo.pntic.mec.es/jmarti50/esquemas/inver-f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http://olmo.pntic.mec.es/jmarti50/esquemas/inver-f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433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general.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I.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circuito de mando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parada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SB2- Pulsador de marcha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SB3- Pulsador de marcha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SB4- Final de carrera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SB5- Final de carrera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HL1. Lámpara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HL2.- Lámpara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HL3- Lámpara relé térmico.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4876800" cy="4324350"/>
            <wp:effectExtent l="19050" t="0" r="0" b="0"/>
            <wp:docPr id="147" name="Imagen 147" descr="http://olmo.pntic.mec.es/jmarti50/esquemas/inver4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://olmo.pntic.mec.es/jmarti50/esquemas/inver4b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Default="003E436F" w:rsidP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Inversión del sentido de giro de un motor trifásico.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>Mando por pulsadores de paro/marcha.</w:t>
            </w: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0"/>
                <w:szCs w:val="20"/>
                <w:lang w:eastAsia="es-ES"/>
              </w:rPr>
              <w:t>Parada con finales de carrera.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52" name="Imagen 152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53" name="Imagen 153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86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87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88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4"/>
        <w:gridCol w:w="4570"/>
      </w:tblGrid>
      <w:tr w:rsidR="003E436F" w:rsidRPr="003E436F" w:rsidTr="003E43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2085975" cy="4333875"/>
                  <wp:effectExtent l="19050" t="0" r="9525" b="0"/>
                  <wp:docPr id="154" name="Imagen 154" descr="http://olmo.pntic.mec.es/jmarti50/esquemas/inver-f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http://olmo.pntic.mec.es/jmarti50/esquemas/inver-f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433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general.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I.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circuito de mando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parada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SB2- Pulsador de marcha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SB3- Pulsador de marcha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SB4- Final de carrera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SB5- Final de carrera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HL1. Lámpara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HL2.- Lámpara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HL3- Lámpara relé térmico.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3514725" cy="4267200"/>
            <wp:effectExtent l="19050" t="0" r="9525" b="0"/>
            <wp:docPr id="155" name="Imagen 155" descr="http://olmo.pntic.mec.es/jmarti50/esquemas/inver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://olmo.pntic.mec.es/jmarti50/esquemas/inver3b.gif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56" name="Imagen 156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</w:p>
    <w:p w:rsidR="003E436F" w:rsidRDefault="003E436F" w:rsidP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3E436F" w:rsidRPr="003E436F" w:rsidTr="003E436F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Inversión del sentido de giro de un motor trifásico.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Mando por pulsadores de paro/marcha pasando por paro.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62" name="Imagen 162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63" name="Imagen 163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  <w:t xml:space="preserve">| </w:t>
      </w:r>
      <w:hyperlink r:id="rId90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3E436F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91" w:history="1"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3E436F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3E436F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92" w:history="1">
        <w:r w:rsidRPr="003E436F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3E436F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4"/>
        <w:gridCol w:w="4570"/>
      </w:tblGrid>
      <w:tr w:rsidR="003E436F" w:rsidRPr="003E436F" w:rsidTr="003E43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lastRenderedPageBreak/>
              <w:drawing>
                <wp:inline distT="0" distB="0" distL="0" distR="0">
                  <wp:extent cx="2085975" cy="4333875"/>
                  <wp:effectExtent l="19050" t="0" r="9525" b="0"/>
                  <wp:docPr id="164" name="Imagen 164" descr="http://olmo.pntic.mec.es/jmarti50/esquemas/inver-f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http://olmo.pntic.mec.es/jmarti50/esquemas/inver-f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433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E436F" w:rsidRPr="003E436F" w:rsidRDefault="003E436F" w:rsidP="003E4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3E436F" w:rsidRPr="003E436F" w:rsidRDefault="003E436F" w:rsidP="003E43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general.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I.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circuito de mando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parada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SB2- Pulsador de marcha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SB3- Pulsador de marcha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HL1. Lámpara Izq.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HL2.- Lámpara </w:t>
            </w:r>
            <w:proofErr w:type="spellStart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3E43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3E436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HL3- Lámpara relé térmico.</w:t>
            </w:r>
            <w:r w:rsidRPr="003E43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3E436F" w:rsidRPr="003E436F" w:rsidRDefault="003E436F" w:rsidP="003E43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E436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3E436F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3E436F" w:rsidRPr="003E436F" w:rsidRDefault="003E436F" w:rsidP="003E436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3524250" cy="4286250"/>
            <wp:effectExtent l="19050" t="0" r="0" b="0"/>
            <wp:docPr id="165" name="Imagen 165" descr="http://olmo.pntic.mec.es/jmarti50/esquemas/inver2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://olmo.pntic.mec.es/jmarti50/esquemas/inver2b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1B088E" w:rsidRPr="001B088E" w:rsidTr="001B088E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lastRenderedPageBreak/>
              <w:t>Inversión del sentido de giro de un motor trifásico.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Mando con conmutador rotativo de 3 posiciones, I-0-II.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70" name="Imagen 170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088E" w:rsidRPr="001B088E" w:rsidRDefault="001B088E" w:rsidP="001B08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71" name="Imagen 171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88E" w:rsidRPr="001B088E" w:rsidRDefault="001B088E" w:rsidP="001B08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1B088E"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  <w:t>|</w:t>
      </w:r>
      <w:hyperlink r:id="rId93" w:history="1">
        <w:r w:rsidRPr="001B088E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1B088E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1B088E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94" w:history="1">
        <w:r w:rsidRPr="001B088E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1B088E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1B088E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95" w:history="1">
        <w:r w:rsidRPr="001B088E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1B088E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11"/>
        <w:gridCol w:w="4583"/>
      </w:tblGrid>
      <w:tr w:rsidR="001B088E" w:rsidRPr="001B088E" w:rsidTr="001B08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2085975" cy="4333875"/>
                  <wp:effectExtent l="19050" t="0" r="9525" b="0"/>
                  <wp:docPr id="172" name="Imagen 172" descr="http://olmo.pntic.mec.es/jmarti50/esquemas/inver-fu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http://olmo.pntic.mec.es/jmarti50/esquemas/inver-fu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433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1B088E" w:rsidRPr="001B088E" w:rsidRDefault="001B088E" w:rsidP="001B0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general.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I.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circuito de mando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Izq.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SA1- Conmutador rotativo de 3 posiciones.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HL1. Lámpara Izq.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HL2.- Lámpara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Drcha</w:t>
            </w:r>
            <w:proofErr w:type="spellEnd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HL3- Lámpara relé térmico.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1B088E" w:rsidRPr="001B088E" w:rsidRDefault="001B088E" w:rsidP="001B08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1B088E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1B088E" w:rsidRPr="001B088E" w:rsidRDefault="001B088E" w:rsidP="001B088E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3733800" cy="4305300"/>
            <wp:effectExtent l="19050" t="0" r="0" b="0"/>
            <wp:docPr id="173" name="Imagen 173" descr="http://olmo.pntic.mec.es/jmarti50/esquemas/inver1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://olmo.pntic.mec.es/jmarti50/esquemas/inver1b.gif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36F" w:rsidRDefault="003E436F" w:rsidP="003E436F"/>
    <w:p w:rsidR="001B088E" w:rsidRDefault="001B088E" w:rsidP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1B088E" w:rsidRPr="001B088E" w:rsidTr="001B088E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Arranque de 3 motores en cascada en el orden 1-2-3.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Mando con pulsadores de marcha y parada.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78" name="Imagen 178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088E" w:rsidRPr="001B088E" w:rsidRDefault="001B088E" w:rsidP="001B08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79" name="Imagen 179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1B088E"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  <w:t>|</w:t>
      </w:r>
      <w:hyperlink r:id="rId97" w:history="1">
        <w:r w:rsidRPr="001B088E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1B088E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hyperlink r:id="rId98" w:history="1">
        <w:r w:rsidRPr="001B088E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1B088E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1B088E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99" w:history="1">
        <w:r w:rsidRPr="001B088E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1B088E"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  <w:t>|</w:t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1B088E" w:rsidRPr="001B088E" w:rsidRDefault="001B088E" w:rsidP="001B08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1B088E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fuerza:</w:t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45"/>
        <w:gridCol w:w="2849"/>
      </w:tblGrid>
      <w:tr w:rsidR="001B088E" w:rsidRPr="001B088E" w:rsidTr="001B088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lastRenderedPageBreak/>
              <w:drawing>
                <wp:inline distT="0" distB="0" distL="0" distR="0">
                  <wp:extent cx="3571875" cy="4276725"/>
                  <wp:effectExtent l="19050" t="0" r="9525" b="0"/>
                  <wp:docPr id="180" name="Imagen 180" descr="http://olmo.pntic.mec.es/jmarti50/esquemas/arran5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http://olmo.pntic.mec.es/jmarti50/esquemas/arran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427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1B088E" w:rsidRPr="001B088E" w:rsidRDefault="001B088E" w:rsidP="001B0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general.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I.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circuito de mando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1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KM2-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2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KM3-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3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FR1- Relé térmico M1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FR2- Relé térmico M2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FR3- Relé térmico M3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 1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M2- Motor 2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M3- Motor 3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Parada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SB2- Pulsador de marcha motor 1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SB3- Pulsador de marcha motor 2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SB4- Pulsador de marcha motor 3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HL1. Lámpara M1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HL2- Lámpara M2.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HL3- Lámpara M3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HL4- Lámpara relé térmico.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1B088E" w:rsidRPr="001B088E" w:rsidRDefault="001B088E" w:rsidP="001B08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1B088E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Esquema de mando:</w:t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1B088E" w:rsidRPr="001B088E" w:rsidRDefault="001B088E" w:rsidP="001B08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4229100" cy="4305300"/>
            <wp:effectExtent l="19050" t="0" r="0" b="0"/>
            <wp:docPr id="181" name="Imagen 181" descr="http://olmo.pntic.mec.es/jmarti50/esquemas/arran5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://olmo.pntic.mec.es/jmarti50/esquemas/arran5b.gif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88E" w:rsidRDefault="001B088E" w:rsidP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1B088E" w:rsidRPr="001B088E" w:rsidTr="001B088E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Arranque directo de un motor trifásico, con protección por Relé Térmico.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Mando con Pulsadores de Paro/Marcha.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86" name="Imagen 186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088E" w:rsidRPr="001B088E" w:rsidRDefault="001B088E" w:rsidP="001B08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87" name="Imagen 187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88E" w:rsidRPr="001B088E" w:rsidRDefault="001B088E" w:rsidP="001B088E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102" w:history="1">
        <w:r w:rsidRPr="001B088E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1B088E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1B088E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103" w:history="1">
        <w:r w:rsidRPr="001B088E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1B088E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1B088E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104" w:history="1">
        <w:r w:rsidRPr="001B088E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</w:p>
    <w:p w:rsidR="001B088E" w:rsidRPr="001B088E" w:rsidRDefault="001B088E" w:rsidP="001B088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s-ES"/>
        </w:rPr>
      </w:pPr>
      <w:r w:rsidRPr="001B088E">
        <w:rPr>
          <w:rFonts w:ascii="Arial" w:eastAsia="Times New Roman" w:hAnsi="Arial" w:cs="Arial"/>
          <w:b/>
          <w:bCs/>
          <w:color w:val="000000"/>
          <w:sz w:val="27"/>
          <w:szCs w:val="27"/>
          <w:lang w:eastAsia="es-ES"/>
        </w:rPr>
        <w:t>Esquema de fuerza: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9"/>
        <w:gridCol w:w="4335"/>
      </w:tblGrid>
      <w:tr w:rsidR="001B088E" w:rsidRPr="001B088E" w:rsidTr="001B08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2238375" cy="4276725"/>
                  <wp:effectExtent l="19050" t="0" r="9525" b="0"/>
                  <wp:docPr id="188" name="Imagen 188" descr="http://olmo.pntic.mec.es/jmarti50/esquemas/arran4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http://olmo.pntic.mec.es/jmarti50/esquemas/arran4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427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ES"/>
              </w:rPr>
              <w:t>Leyenda: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  <w:p w:rsidR="001B088E" w:rsidRPr="001B088E" w:rsidRDefault="001B088E" w:rsidP="001B0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QM1- Interruptor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fuerza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QM2- Interruptor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magnetotérmico</w:t>
            </w:r>
            <w:proofErr w:type="spellEnd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mando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SB1- Pulsador de parada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SB2- Pulsador de marcha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KM1- </w:t>
            </w:r>
            <w:proofErr w:type="spellStart"/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Contactor</w:t>
            </w:r>
            <w:proofErr w:type="spellEnd"/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M1- Motor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HL1- Lámpara motor en marcha.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HL2- Lámpara relé térmico.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</w:tbl>
    <w:p w:rsidR="001B088E" w:rsidRPr="001B088E" w:rsidRDefault="001B088E" w:rsidP="001B088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s-ES"/>
        </w:rPr>
      </w:pPr>
      <w:r w:rsidRPr="001B088E">
        <w:rPr>
          <w:rFonts w:ascii="Arial" w:eastAsia="Times New Roman" w:hAnsi="Arial" w:cs="Arial"/>
          <w:b/>
          <w:bCs/>
          <w:color w:val="000000"/>
          <w:sz w:val="27"/>
          <w:szCs w:val="27"/>
          <w:lang w:eastAsia="es-ES"/>
        </w:rPr>
        <w:t>Esquema de mando:</w:t>
      </w:r>
    </w:p>
    <w:p w:rsidR="001B088E" w:rsidRPr="001B088E" w:rsidRDefault="001B088E" w:rsidP="001B08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3009900" cy="4219575"/>
            <wp:effectExtent l="19050" t="0" r="0" b="0"/>
            <wp:docPr id="189" name="Imagen 189" descr="http://olmo.pntic.mec.es/jmarti50/esquemas/arran4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://olmo.pntic.mec.es/jmarti50/esquemas/arran4b.gif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88E" w:rsidRDefault="001B088E" w:rsidP="003E436F"/>
    <w:p w:rsidR="001B088E" w:rsidRDefault="001B088E" w:rsidP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1B088E" w:rsidRPr="001B088E" w:rsidTr="001B088E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 xml:space="preserve">Arranque directo de dos motores trifásicos con protección única </w:t>
            </w:r>
            <w:proofErr w:type="spellStart"/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magnetotérmica</w:t>
            </w:r>
            <w:proofErr w:type="spellEnd"/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194" name="Imagen 194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088E" w:rsidRPr="001B088E" w:rsidRDefault="001B088E" w:rsidP="001B08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195" name="Imagen 195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88E" w:rsidRPr="001B088E" w:rsidRDefault="001B088E" w:rsidP="001B088E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107" w:history="1">
        <w:r w:rsidRPr="001B088E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1B088E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r w:rsidRPr="001B088E">
        <w:rPr>
          <w:rFonts w:ascii="Arial" w:eastAsia="Times New Roman" w:hAnsi="Arial" w:cs="Arial"/>
          <w:b/>
          <w:bCs/>
          <w:color w:val="CC0000"/>
          <w:sz w:val="15"/>
          <w:szCs w:val="15"/>
          <w:lang w:eastAsia="es-ES"/>
        </w:rPr>
        <w:t xml:space="preserve"> </w:t>
      </w:r>
      <w:hyperlink r:id="rId108" w:history="1">
        <w:r w:rsidRPr="001B088E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Volver al </w:t>
        </w:r>
        <w:proofErr w:type="spellStart"/>
        <w:r w:rsidRPr="001B088E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1B088E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109" w:history="1">
        <w:r w:rsidRPr="001B088E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</w:p>
    <w:p w:rsidR="001B088E" w:rsidRPr="001B088E" w:rsidRDefault="001B088E" w:rsidP="001B088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s-ES"/>
        </w:rPr>
      </w:pPr>
      <w:r w:rsidRPr="001B088E">
        <w:rPr>
          <w:rFonts w:ascii="Arial" w:eastAsia="Times New Roman" w:hAnsi="Arial" w:cs="Arial"/>
          <w:b/>
          <w:bCs/>
          <w:color w:val="000000"/>
          <w:sz w:val="27"/>
          <w:szCs w:val="27"/>
          <w:lang w:eastAsia="es-ES"/>
        </w:rPr>
        <w:t>Esquema de fuerza</w:t>
      </w:r>
    </w:p>
    <w:p w:rsidR="001B088E" w:rsidRPr="001B088E" w:rsidRDefault="001B088E" w:rsidP="001B08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1B088E">
        <w:rPr>
          <w:rFonts w:ascii="Arial" w:eastAsia="Times New Roman" w:hAnsi="Arial" w:cs="Arial"/>
          <w:color w:val="FFFFFF"/>
          <w:sz w:val="24"/>
          <w:szCs w:val="24"/>
          <w:lang w:eastAsia="es-ES"/>
        </w:rPr>
        <w:t>.</w:t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1B088E" w:rsidRPr="001B088E" w:rsidRDefault="001B088E" w:rsidP="001B08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3057525" cy="4295775"/>
            <wp:effectExtent l="19050" t="0" r="9525" b="0"/>
            <wp:docPr id="196" name="Imagen 196" descr="http://olmo.pntic.mec.es/jmarti50/esquemas/arran3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://olmo.pntic.mec.es/jmarti50/esquemas/arran3a.gif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88E" w:rsidRDefault="001B088E" w:rsidP="003E436F"/>
    <w:p w:rsidR="001B088E" w:rsidRDefault="001B088E" w:rsidP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1B088E" w:rsidRPr="001B088E" w:rsidTr="001B088E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Arranque directo de un motor trifásico.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Mando con Interruptor y Señalización Óptica para marcha y paro.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200" name="Imagen 200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088E" w:rsidRPr="001B088E" w:rsidRDefault="001B088E" w:rsidP="001B08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201" name="Imagen 201" descr="http://olmo.pntic.mec.es/jmarti50/esquemas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://olmo.pntic.mec.es/jmarti50/esquemas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hyperlink r:id="rId111" w:history="1">
        <w:r w:rsidRPr="001B088E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&lt;-- Página Anterior</w:t>
        </w:r>
      </w:hyperlink>
      <w:r w:rsidRPr="001B088E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hyperlink r:id="rId112" w:history="1">
        <w:r w:rsidRPr="001B088E">
          <w:rPr>
            <w:rFonts w:ascii="Arial" w:eastAsia="Times New Roman" w:hAnsi="Arial" w:cs="Arial"/>
            <w:color w:val="000066"/>
            <w:sz w:val="15"/>
            <w:lang w:eastAsia="es-ES"/>
          </w:rPr>
          <w:t>Volver al Índice</w:t>
        </w:r>
      </w:hyperlink>
      <w:r w:rsidRPr="001B088E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|| </w:t>
      </w:r>
      <w:hyperlink r:id="rId113" w:history="1">
        <w:r w:rsidRPr="001B088E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>Próxima Página --&gt;</w:t>
        </w:r>
      </w:hyperlink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 |</w:t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1B088E" w:rsidRPr="001B088E" w:rsidRDefault="001B088E" w:rsidP="001B08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5610225" cy="4248150"/>
            <wp:effectExtent l="19050" t="0" r="9525" b="0"/>
            <wp:docPr id="202" name="Imagen 202" descr="http://olmo.pntic.mec.es/jmarti50/esquemas/arran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://olmo.pntic.mec.es/jmarti50/esquemas/arran2.gif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88E" w:rsidRDefault="001B088E" w:rsidP="003E436F"/>
    <w:p w:rsidR="001B088E" w:rsidRDefault="001B088E" w:rsidP="003E436F"/>
    <w:tbl>
      <w:tblPr>
        <w:tblW w:w="112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35"/>
        <w:gridCol w:w="715"/>
      </w:tblGrid>
      <w:tr w:rsidR="001B088E" w:rsidRPr="001B088E" w:rsidTr="001B088E">
        <w:trPr>
          <w:tblCellSpacing w:w="15" w:type="dxa"/>
          <w:jc w:val="center"/>
        </w:trPr>
        <w:tc>
          <w:tcPr>
            <w:tcW w:w="0" w:type="auto"/>
            <w:shd w:val="clear" w:color="auto" w:fill="FFCC00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Arranque directo de un motor trifásico.</w:t>
            </w:r>
            <w:r w:rsidRPr="001B088E">
              <w:rPr>
                <w:rFonts w:ascii="Arial" w:eastAsia="Times New Roman" w:hAnsi="Arial" w:cs="Arial"/>
                <w:color w:val="000099"/>
                <w:sz w:val="24"/>
                <w:szCs w:val="24"/>
                <w:lang w:eastAsia="es-ES"/>
              </w:rPr>
              <w:br/>
            </w:r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 xml:space="preserve">Mando con interruptor </w:t>
            </w:r>
            <w:proofErr w:type="spellStart"/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on</w:t>
            </w:r>
            <w:proofErr w:type="spellEnd"/>
            <w:r w:rsidRPr="001B088E">
              <w:rPr>
                <w:rFonts w:ascii="Arial" w:eastAsia="Times New Roman" w:hAnsi="Arial" w:cs="Arial"/>
                <w:b/>
                <w:bCs/>
                <w:color w:val="000099"/>
                <w:sz w:val="24"/>
                <w:szCs w:val="24"/>
                <w:lang w:eastAsia="es-ES"/>
              </w:rPr>
              <w:t>/off.</w:t>
            </w:r>
            <w:r w:rsidRPr="001B08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300" w:type="pct"/>
            <w:vAlign w:val="center"/>
            <w:hideMark/>
          </w:tcPr>
          <w:p w:rsidR="001B088E" w:rsidRPr="001B088E" w:rsidRDefault="001B088E" w:rsidP="001B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>
                  <wp:extent cx="304800" cy="304800"/>
                  <wp:effectExtent l="19050" t="0" r="0" b="0"/>
                  <wp:docPr id="206" name="Imagen 206" descr="Ic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Ic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088E" w:rsidRPr="001B088E" w:rsidRDefault="001B088E" w:rsidP="001B088E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207" name="Imagen 207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r w:rsidRPr="001B088E">
        <w:rPr>
          <w:rFonts w:ascii="Arial" w:eastAsia="Times New Roman" w:hAnsi="Arial" w:cs="Arial"/>
          <w:b/>
          <w:bCs/>
          <w:color w:val="CCCCCC"/>
          <w:sz w:val="15"/>
          <w:szCs w:val="15"/>
          <w:lang w:eastAsia="es-ES"/>
        </w:rPr>
        <w:t>&lt;-- Página Anterior</w:t>
      </w:r>
      <w:r w:rsidRPr="001B088E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hyperlink r:id="rId115" w:history="1">
        <w:r w:rsidRPr="001B088E">
          <w:rPr>
            <w:rFonts w:ascii="Arial" w:eastAsia="Times New Roman" w:hAnsi="Arial" w:cs="Arial"/>
            <w:color w:val="000066"/>
            <w:sz w:val="15"/>
            <w:lang w:eastAsia="es-ES"/>
          </w:rPr>
          <w:t xml:space="preserve"> Volver al </w:t>
        </w:r>
        <w:proofErr w:type="spellStart"/>
        <w:r w:rsidRPr="001B088E">
          <w:rPr>
            <w:rFonts w:ascii="Arial" w:eastAsia="Times New Roman" w:hAnsi="Arial" w:cs="Arial"/>
            <w:color w:val="000066"/>
            <w:sz w:val="15"/>
            <w:lang w:eastAsia="es-ES"/>
          </w:rPr>
          <w:t>Indice</w:t>
        </w:r>
        <w:proofErr w:type="spellEnd"/>
      </w:hyperlink>
      <w:r w:rsidRPr="001B088E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||</w:t>
      </w:r>
      <w:hyperlink r:id="rId116" w:history="1">
        <w:r w:rsidRPr="001B088E">
          <w:rPr>
            <w:rFonts w:ascii="Arial" w:eastAsia="Times New Roman" w:hAnsi="Arial" w:cs="Arial"/>
            <w:b/>
            <w:bCs/>
            <w:color w:val="000066"/>
            <w:sz w:val="15"/>
            <w:lang w:eastAsia="es-ES"/>
          </w:rPr>
          <w:t xml:space="preserve"> Próxima Página; --&gt; </w:t>
        </w:r>
      </w:hyperlink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>|</w:t>
      </w:r>
    </w:p>
    <w:p w:rsidR="001B088E" w:rsidRPr="001B088E" w:rsidRDefault="001B088E" w:rsidP="001B08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>
            <wp:extent cx="5048250" cy="4219575"/>
            <wp:effectExtent l="19050" t="0" r="0" b="0"/>
            <wp:docPr id="208" name="Imagen 208" descr="http://olmo.pntic.mec.es/jmarti50/esquemas/arran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http://olmo.pntic.mec.es/jmarti50/esquemas/arran1.gif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88E" w:rsidRPr="001B088E" w:rsidRDefault="001B088E" w:rsidP="001B088E">
      <w:pPr>
        <w:spacing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1B088E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s-ES"/>
        </w:rPr>
        <w:t>Leyenda:</w:t>
      </w:r>
      <w:r w:rsidRPr="001B088E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s-ES"/>
        </w:rPr>
        <w:br/>
      </w:r>
      <w:r w:rsidRPr="001B088E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QM1- Interruptor </w:t>
      </w:r>
      <w:proofErr w:type="spellStart"/>
      <w:r w:rsidRPr="001B088E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magnetotérmico</w:t>
      </w:r>
      <w:proofErr w:type="spellEnd"/>
      <w:r w:rsidRPr="001B088E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fuerza</w:t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1B088E">
        <w:rPr>
          <w:rFonts w:ascii="Arial" w:eastAsia="Times New Roman" w:hAnsi="Arial" w:cs="Arial"/>
          <w:color w:val="000000"/>
          <w:sz w:val="20"/>
          <w:szCs w:val="20"/>
          <w:lang w:eastAsia="es-ES"/>
        </w:rPr>
        <w:br/>
        <w:t xml:space="preserve">QM2- Interruptor </w:t>
      </w:r>
      <w:proofErr w:type="spellStart"/>
      <w:r w:rsidRPr="001B088E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magnetotérmico</w:t>
      </w:r>
      <w:proofErr w:type="spellEnd"/>
      <w:r w:rsidRPr="001B088E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mando</w:t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1B088E">
        <w:rPr>
          <w:rFonts w:ascii="Arial" w:eastAsia="Times New Roman" w:hAnsi="Arial" w:cs="Arial"/>
          <w:color w:val="000000"/>
          <w:sz w:val="20"/>
          <w:szCs w:val="20"/>
          <w:lang w:eastAsia="es-ES"/>
        </w:rPr>
        <w:br/>
        <w:t>SA1- Interruptor</w:t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1B088E">
        <w:rPr>
          <w:rFonts w:ascii="Arial" w:eastAsia="Times New Roman" w:hAnsi="Arial" w:cs="Arial"/>
          <w:color w:val="000000"/>
          <w:sz w:val="20"/>
          <w:szCs w:val="20"/>
          <w:lang w:eastAsia="es-ES"/>
        </w:rPr>
        <w:br/>
        <w:t xml:space="preserve">KM1- </w:t>
      </w:r>
      <w:proofErr w:type="spellStart"/>
      <w:r w:rsidRPr="001B088E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Contactor</w:t>
      </w:r>
      <w:proofErr w:type="spellEnd"/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  <w:r w:rsidRPr="001B088E">
        <w:rPr>
          <w:rFonts w:ascii="Arial" w:eastAsia="Times New Roman" w:hAnsi="Arial" w:cs="Arial"/>
          <w:color w:val="000000"/>
          <w:sz w:val="20"/>
          <w:szCs w:val="20"/>
          <w:lang w:eastAsia="es-ES"/>
        </w:rPr>
        <w:br/>
        <w:t>M1- Motor</w:t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1B088E" w:rsidRPr="001B088E" w:rsidRDefault="001B088E" w:rsidP="001B08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ES"/>
        </w:rPr>
        <w:drawing>
          <wp:inline distT="0" distB="0" distL="0" distR="0">
            <wp:extent cx="7143750" cy="19050"/>
            <wp:effectExtent l="19050" t="0" r="0" b="0"/>
            <wp:docPr id="209" name="Imagen 209" descr="http://olmo.pntic.mec.es/jmarti50/com-rev/linea_naranj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://olmo.pntic.mec.es/jmarti50/com-rev/linea_naranj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088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</w:r>
      <w:r w:rsidRPr="001B088E">
        <w:rPr>
          <w:rFonts w:ascii="Arial" w:eastAsia="Times New Roman" w:hAnsi="Arial" w:cs="Arial"/>
          <w:b/>
          <w:bCs/>
          <w:color w:val="006600"/>
          <w:sz w:val="15"/>
          <w:szCs w:val="15"/>
          <w:lang w:eastAsia="es-ES"/>
        </w:rPr>
        <w:t xml:space="preserve">| </w:t>
      </w:r>
      <w:r w:rsidRPr="001B088E">
        <w:rPr>
          <w:rFonts w:ascii="Arial" w:eastAsia="Times New Roman" w:hAnsi="Arial" w:cs="Arial"/>
          <w:b/>
          <w:bCs/>
          <w:color w:val="CCCCCC"/>
          <w:sz w:val="15"/>
          <w:szCs w:val="15"/>
          <w:lang w:eastAsia="es-ES"/>
        </w:rPr>
        <w:t>&lt;-- Página Anterior</w:t>
      </w:r>
      <w:r w:rsidRPr="001B088E">
        <w:rPr>
          <w:rFonts w:ascii="Arial" w:eastAsia="Times New Roman" w:hAnsi="Arial" w:cs="Arial"/>
          <w:color w:val="CC0000"/>
          <w:sz w:val="15"/>
          <w:szCs w:val="15"/>
          <w:lang w:eastAsia="es-ES"/>
        </w:rPr>
        <w:t xml:space="preserve"> </w:t>
      </w:r>
    </w:p>
    <w:p w:rsidR="001B088E" w:rsidRDefault="001B088E" w:rsidP="003E436F"/>
    <w:p w:rsidR="001B088E" w:rsidRDefault="001B088E" w:rsidP="003E436F"/>
    <w:p w:rsidR="001B088E" w:rsidRDefault="001B088E" w:rsidP="003E436F"/>
    <w:sectPr w:rsidR="001B088E" w:rsidSect="00367E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436F"/>
    <w:rsid w:val="00024B7D"/>
    <w:rsid w:val="001B088E"/>
    <w:rsid w:val="00214737"/>
    <w:rsid w:val="00310A72"/>
    <w:rsid w:val="00367E1A"/>
    <w:rsid w:val="003C1DD3"/>
    <w:rsid w:val="003E436F"/>
    <w:rsid w:val="005B03B5"/>
    <w:rsid w:val="005C6E18"/>
    <w:rsid w:val="00660135"/>
    <w:rsid w:val="00704E46"/>
    <w:rsid w:val="008304BF"/>
    <w:rsid w:val="008F00CF"/>
    <w:rsid w:val="00981739"/>
    <w:rsid w:val="00A44DDA"/>
    <w:rsid w:val="00A82BD0"/>
    <w:rsid w:val="00B06D7A"/>
    <w:rsid w:val="00B702F9"/>
    <w:rsid w:val="00BD7DBE"/>
    <w:rsid w:val="00C00BAD"/>
    <w:rsid w:val="00CF5D1D"/>
    <w:rsid w:val="00DE5FF4"/>
    <w:rsid w:val="00E41FF3"/>
    <w:rsid w:val="00F96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E1A"/>
  </w:style>
  <w:style w:type="paragraph" w:styleId="Ttulo3">
    <w:name w:val="heading 3"/>
    <w:basedOn w:val="Normal"/>
    <w:link w:val="Ttulo3Car"/>
    <w:uiPriority w:val="9"/>
    <w:qFormat/>
    <w:rsid w:val="001B08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00000"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E436F"/>
    <w:rPr>
      <w:rFonts w:ascii="Arial" w:hAnsi="Arial" w:cs="Arial" w:hint="default"/>
      <w:strike w:val="0"/>
      <w:dstrike w:val="0"/>
      <w:color w:val="000066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3E4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4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436F"/>
    <w:rPr>
      <w:rFonts w:ascii="Tahoma" w:hAnsi="Tahoma"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rsid w:val="001B088E"/>
    <w:rPr>
      <w:rFonts w:ascii="Times New Roman" w:eastAsia="Times New Roman" w:hAnsi="Times New Roman" w:cs="Times New Roman"/>
      <w:b/>
      <w:bCs/>
      <w:color w:val="000000"/>
      <w:sz w:val="27"/>
      <w:szCs w:val="27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957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27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22586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73225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26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olmo.pntic.mec.es/jmarti50/esquemas/index.htm" TargetMode="External"/><Relationship Id="rId117" Type="http://schemas.openxmlformats.org/officeDocument/2006/relationships/image" Target="media/image40.gif"/><Relationship Id="rId21" Type="http://schemas.openxmlformats.org/officeDocument/2006/relationships/hyperlink" Target="http://olmo.pntic.mec.es/jmarti50/esquemas/index.htm" TargetMode="External"/><Relationship Id="rId42" Type="http://schemas.openxmlformats.org/officeDocument/2006/relationships/image" Target="media/image18.gif"/><Relationship Id="rId47" Type="http://schemas.openxmlformats.org/officeDocument/2006/relationships/image" Target="media/image20.gif"/><Relationship Id="rId63" Type="http://schemas.openxmlformats.org/officeDocument/2006/relationships/hyperlink" Target="http://olmo.pntic.mec.es/jmarti50/esquemas/es13.htm" TargetMode="External"/><Relationship Id="rId68" Type="http://schemas.openxmlformats.org/officeDocument/2006/relationships/hyperlink" Target="http://olmo.pntic.mec.es/jmarti50/esquemas/index.htm" TargetMode="External"/><Relationship Id="rId84" Type="http://schemas.openxmlformats.org/officeDocument/2006/relationships/hyperlink" Target="http://olmo.pntic.mec.es/jmarti50/esquemas/index.htm" TargetMode="External"/><Relationship Id="rId89" Type="http://schemas.openxmlformats.org/officeDocument/2006/relationships/image" Target="media/image32.gif"/><Relationship Id="rId112" Type="http://schemas.openxmlformats.org/officeDocument/2006/relationships/hyperlink" Target="http://olmo.pntic.mec.es/jmarti50/esquemas/index.htm" TargetMode="External"/><Relationship Id="rId16" Type="http://schemas.openxmlformats.org/officeDocument/2006/relationships/hyperlink" Target="http://olmo.pntic.mec.es/jmarti50/esquemas/index.htm" TargetMode="External"/><Relationship Id="rId107" Type="http://schemas.openxmlformats.org/officeDocument/2006/relationships/hyperlink" Target="http://olmo.pntic.mec.es/jmarti50/esquemas/es2.htm" TargetMode="External"/><Relationship Id="rId11" Type="http://schemas.openxmlformats.org/officeDocument/2006/relationships/hyperlink" Target="http://olmo.pntic.mec.es/jmarti50/esquemas/es8.htm" TargetMode="External"/><Relationship Id="rId24" Type="http://schemas.openxmlformats.org/officeDocument/2006/relationships/image" Target="media/image9.gif"/><Relationship Id="rId32" Type="http://schemas.openxmlformats.org/officeDocument/2006/relationships/hyperlink" Target="http://olmo.pntic.mec.es/jmarti50/esquemas/es24.htm" TargetMode="External"/><Relationship Id="rId37" Type="http://schemas.openxmlformats.org/officeDocument/2006/relationships/image" Target="media/image16.gif"/><Relationship Id="rId40" Type="http://schemas.openxmlformats.org/officeDocument/2006/relationships/hyperlink" Target="http://olmo.pntic.mec.es/jmarti50/esquemas/es21.htm" TargetMode="External"/><Relationship Id="rId45" Type="http://schemas.openxmlformats.org/officeDocument/2006/relationships/hyperlink" Target="http://olmo.pntic.mec.es/jmarti50/esquemas/index.htm" TargetMode="External"/><Relationship Id="rId53" Type="http://schemas.openxmlformats.org/officeDocument/2006/relationships/image" Target="media/image23.gif"/><Relationship Id="rId58" Type="http://schemas.openxmlformats.org/officeDocument/2006/relationships/image" Target="media/image25.gif"/><Relationship Id="rId66" Type="http://schemas.openxmlformats.org/officeDocument/2006/relationships/image" Target="media/image27.gif"/><Relationship Id="rId74" Type="http://schemas.openxmlformats.org/officeDocument/2006/relationships/hyperlink" Target="http://olmo.pntic.mec.es/jmarti50/esquemas/es13.htm" TargetMode="External"/><Relationship Id="rId79" Type="http://schemas.openxmlformats.org/officeDocument/2006/relationships/hyperlink" Target="http://olmo.pntic.mec.es/jmarti50/esquemas/es9.htm" TargetMode="External"/><Relationship Id="rId87" Type="http://schemas.openxmlformats.org/officeDocument/2006/relationships/hyperlink" Target="http://olmo.pntic.mec.es/jmarti50/esquemas/index.htm" TargetMode="External"/><Relationship Id="rId102" Type="http://schemas.openxmlformats.org/officeDocument/2006/relationships/hyperlink" Target="http://olmo.pntic.mec.es/jmarti50/esquemas/es3.htm" TargetMode="External"/><Relationship Id="rId110" Type="http://schemas.openxmlformats.org/officeDocument/2006/relationships/image" Target="media/image38.gif"/><Relationship Id="rId115" Type="http://schemas.openxmlformats.org/officeDocument/2006/relationships/hyperlink" Target="http://olmo.pntic.mec.es/jmarti50/esquemas/index.htm" TargetMode="External"/><Relationship Id="rId5" Type="http://schemas.openxmlformats.org/officeDocument/2006/relationships/image" Target="media/image2.gif"/><Relationship Id="rId61" Type="http://schemas.openxmlformats.org/officeDocument/2006/relationships/hyperlink" Target="http://olmo.pntic.mec.es/jmarti50/esquemas/es16.htm" TargetMode="External"/><Relationship Id="rId82" Type="http://schemas.openxmlformats.org/officeDocument/2006/relationships/image" Target="media/image31.gif"/><Relationship Id="rId90" Type="http://schemas.openxmlformats.org/officeDocument/2006/relationships/hyperlink" Target="http://olmo.pntic.mec.es/jmarti50/esquemas/es6.htm" TargetMode="External"/><Relationship Id="rId95" Type="http://schemas.openxmlformats.org/officeDocument/2006/relationships/hyperlink" Target="http://olmo.pntic.mec.es/jmarti50/esquemas/es7.htm" TargetMode="External"/><Relationship Id="rId19" Type="http://schemas.openxmlformats.org/officeDocument/2006/relationships/image" Target="media/image7.gif"/><Relationship Id="rId14" Type="http://schemas.openxmlformats.org/officeDocument/2006/relationships/image" Target="media/image5.gif"/><Relationship Id="rId22" Type="http://schemas.openxmlformats.org/officeDocument/2006/relationships/hyperlink" Target="http://olmo.pntic.mec.es/jmarti50/esquemas/es28.htm" TargetMode="External"/><Relationship Id="rId27" Type="http://schemas.openxmlformats.org/officeDocument/2006/relationships/hyperlink" Target="http://olmo.pntic.mec.es/jmarti50/esquemas/es27.htm" TargetMode="External"/><Relationship Id="rId30" Type="http://schemas.openxmlformats.org/officeDocument/2006/relationships/hyperlink" Target="http://olmo.pntic.mec.es/jmarti50/esquemas/es22.htm" TargetMode="External"/><Relationship Id="rId35" Type="http://schemas.openxmlformats.org/officeDocument/2006/relationships/image" Target="media/image14.gif"/><Relationship Id="rId43" Type="http://schemas.openxmlformats.org/officeDocument/2006/relationships/image" Target="media/image19.gif"/><Relationship Id="rId48" Type="http://schemas.openxmlformats.org/officeDocument/2006/relationships/image" Target="media/image21.gif"/><Relationship Id="rId56" Type="http://schemas.openxmlformats.org/officeDocument/2006/relationships/hyperlink" Target="http://olmo.pntic.mec.es/jmarti50/esquemas/es17.htm" TargetMode="External"/><Relationship Id="rId64" Type="http://schemas.openxmlformats.org/officeDocument/2006/relationships/hyperlink" Target="http://olmo.pntic.mec.es/jmarti50/esquemas/index.htm" TargetMode="External"/><Relationship Id="rId69" Type="http://schemas.openxmlformats.org/officeDocument/2006/relationships/hyperlink" Target="http://olmo.pntic.mec.es/jmarti50/esquemas/es14.htm" TargetMode="External"/><Relationship Id="rId77" Type="http://schemas.openxmlformats.org/officeDocument/2006/relationships/hyperlink" Target="http://olmo.pntic.mec.es/jmarti50/esquemas/es12.htm" TargetMode="External"/><Relationship Id="rId100" Type="http://schemas.openxmlformats.org/officeDocument/2006/relationships/image" Target="media/image34.gif"/><Relationship Id="rId105" Type="http://schemas.openxmlformats.org/officeDocument/2006/relationships/image" Target="media/image36.gif"/><Relationship Id="rId113" Type="http://schemas.openxmlformats.org/officeDocument/2006/relationships/hyperlink" Target="http://olmo.pntic.mec.es/jmarti50/esquemas/es3.htm" TargetMode="External"/><Relationship Id="rId118" Type="http://schemas.openxmlformats.org/officeDocument/2006/relationships/fontTable" Target="fontTable.xml"/><Relationship Id="rId8" Type="http://schemas.openxmlformats.org/officeDocument/2006/relationships/hyperlink" Target="http://olmo.pntic.mec.es/jmarti50/esquemas/es8.htm" TargetMode="External"/><Relationship Id="rId51" Type="http://schemas.openxmlformats.org/officeDocument/2006/relationships/hyperlink" Target="http://olmo.pntic.mec.es/jmarti50/esquemas/es19.htm" TargetMode="External"/><Relationship Id="rId72" Type="http://schemas.openxmlformats.org/officeDocument/2006/relationships/hyperlink" Target="http://olmo.pntic.mec.es/jmarti50/esquemas/es11.htm" TargetMode="External"/><Relationship Id="rId80" Type="http://schemas.openxmlformats.org/officeDocument/2006/relationships/hyperlink" Target="http://olmo.pntic.mec.es/jmarti50/esquemas/index.htm" TargetMode="External"/><Relationship Id="rId85" Type="http://schemas.openxmlformats.org/officeDocument/2006/relationships/hyperlink" Target="http://olmo.pntic.mec.es/jmarti50/esquemas/es10.htm" TargetMode="External"/><Relationship Id="rId93" Type="http://schemas.openxmlformats.org/officeDocument/2006/relationships/hyperlink" Target="http://olmo.pntic.mec.es/jmarti50/esquemas/es5.htm" TargetMode="External"/><Relationship Id="rId98" Type="http://schemas.openxmlformats.org/officeDocument/2006/relationships/hyperlink" Target="http://olmo.pntic.mec.es/jmarti50/esquemas/index.htm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olmo.pntic.mec.es/jmarti50/esquemas/index.htm" TargetMode="External"/><Relationship Id="rId17" Type="http://schemas.openxmlformats.org/officeDocument/2006/relationships/hyperlink" Target="http://olmo.pntic.mec.es/jmarti50/esquemas/es13.htm" TargetMode="External"/><Relationship Id="rId25" Type="http://schemas.openxmlformats.org/officeDocument/2006/relationships/hyperlink" Target="http://olmo.pntic.mec.es/jmarti50/esquemas/es25.htm" TargetMode="External"/><Relationship Id="rId33" Type="http://schemas.openxmlformats.org/officeDocument/2006/relationships/image" Target="media/image12.gif"/><Relationship Id="rId38" Type="http://schemas.openxmlformats.org/officeDocument/2006/relationships/hyperlink" Target="http://olmo.pntic.mec.es/jmarti50/esquemas/es19.htm" TargetMode="External"/><Relationship Id="rId46" Type="http://schemas.openxmlformats.org/officeDocument/2006/relationships/hyperlink" Target="http://olmo.pntic.mec.es/jmarti50/esquemas/es20.htm" TargetMode="External"/><Relationship Id="rId59" Type="http://schemas.openxmlformats.org/officeDocument/2006/relationships/hyperlink" Target="http://olmo.pntic.mec.es/jmarti50/esquemas/es14.htm" TargetMode="External"/><Relationship Id="rId67" Type="http://schemas.openxmlformats.org/officeDocument/2006/relationships/hyperlink" Target="http://olmo.pntic.mec.es/jmarti50/esquemas/es12.htm" TargetMode="External"/><Relationship Id="rId103" Type="http://schemas.openxmlformats.org/officeDocument/2006/relationships/hyperlink" Target="http://olmo.pntic.mec.es/jmarti50/esquemas/index.htm" TargetMode="External"/><Relationship Id="rId108" Type="http://schemas.openxmlformats.org/officeDocument/2006/relationships/hyperlink" Target="http://olmo.pntic.mec.es/jmarti50/esquemas/index.htm" TargetMode="External"/><Relationship Id="rId116" Type="http://schemas.openxmlformats.org/officeDocument/2006/relationships/hyperlink" Target="http://olmo.pntic.mec.es/jmarti50/esquemas/es2.htm" TargetMode="External"/><Relationship Id="rId20" Type="http://schemas.openxmlformats.org/officeDocument/2006/relationships/hyperlink" Target="http://olmo.pntic.mec.es/jmarti50/esquemas/es26.htm" TargetMode="External"/><Relationship Id="rId41" Type="http://schemas.openxmlformats.org/officeDocument/2006/relationships/image" Target="media/image17.gif"/><Relationship Id="rId54" Type="http://schemas.openxmlformats.org/officeDocument/2006/relationships/hyperlink" Target="http://olmo.pntic.mec.es/jmarti50/esquemas/es15.htm" TargetMode="External"/><Relationship Id="rId62" Type="http://schemas.openxmlformats.org/officeDocument/2006/relationships/image" Target="media/image26.gif"/><Relationship Id="rId70" Type="http://schemas.openxmlformats.org/officeDocument/2006/relationships/image" Target="media/image28.gif"/><Relationship Id="rId75" Type="http://schemas.openxmlformats.org/officeDocument/2006/relationships/hyperlink" Target="http://olmo.pntic.mec.es/jmarti50/esquemas/es10.htm" TargetMode="External"/><Relationship Id="rId83" Type="http://schemas.openxmlformats.org/officeDocument/2006/relationships/hyperlink" Target="http://olmo.pntic.mec.es/jmarti50/esquemas/es8.htm" TargetMode="External"/><Relationship Id="rId88" Type="http://schemas.openxmlformats.org/officeDocument/2006/relationships/hyperlink" Target="http://olmo.pntic.mec.es/jmarti50/esquemas/es9.htm" TargetMode="External"/><Relationship Id="rId91" Type="http://schemas.openxmlformats.org/officeDocument/2006/relationships/hyperlink" Target="http://olmo.pntic.mec.es/jmarti50/esquemas/index.htm" TargetMode="External"/><Relationship Id="rId96" Type="http://schemas.openxmlformats.org/officeDocument/2006/relationships/image" Target="media/image33.gif"/><Relationship Id="rId111" Type="http://schemas.openxmlformats.org/officeDocument/2006/relationships/hyperlink" Target="http://olmo.pntic.mec.es/jmarti50/esquemas/es1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olmo.pntic.mec.es/jmarti50/esquemas/es6.htm" TargetMode="External"/><Relationship Id="rId15" Type="http://schemas.openxmlformats.org/officeDocument/2006/relationships/hyperlink" Target="http://olmo.pntic.mec.es/jmarti50/esquemas/es11.htm" TargetMode="External"/><Relationship Id="rId23" Type="http://schemas.openxmlformats.org/officeDocument/2006/relationships/image" Target="media/image8.gif"/><Relationship Id="rId28" Type="http://schemas.openxmlformats.org/officeDocument/2006/relationships/image" Target="media/image10.gif"/><Relationship Id="rId36" Type="http://schemas.openxmlformats.org/officeDocument/2006/relationships/image" Target="media/image15.gif"/><Relationship Id="rId49" Type="http://schemas.openxmlformats.org/officeDocument/2006/relationships/hyperlink" Target="http://olmo.pntic.mec.es/jmarti50/esquemas/es17.htm" TargetMode="External"/><Relationship Id="rId57" Type="http://schemas.openxmlformats.org/officeDocument/2006/relationships/image" Target="media/image24.gif"/><Relationship Id="rId106" Type="http://schemas.openxmlformats.org/officeDocument/2006/relationships/image" Target="media/image37.gif"/><Relationship Id="rId114" Type="http://schemas.openxmlformats.org/officeDocument/2006/relationships/image" Target="media/image39.gif"/><Relationship Id="rId119" Type="http://schemas.openxmlformats.org/officeDocument/2006/relationships/theme" Target="theme/theme1.xml"/><Relationship Id="rId10" Type="http://schemas.openxmlformats.org/officeDocument/2006/relationships/image" Target="media/image4.gif"/><Relationship Id="rId31" Type="http://schemas.openxmlformats.org/officeDocument/2006/relationships/hyperlink" Target="http://olmo.pntic.mec.es/jmarti50/esquemas/index.htm" TargetMode="External"/><Relationship Id="rId44" Type="http://schemas.openxmlformats.org/officeDocument/2006/relationships/hyperlink" Target="http://olmo.pntic.mec.es/jmarti50/esquemas/es18.htm" TargetMode="External"/><Relationship Id="rId52" Type="http://schemas.openxmlformats.org/officeDocument/2006/relationships/image" Target="media/image22.gif"/><Relationship Id="rId60" Type="http://schemas.openxmlformats.org/officeDocument/2006/relationships/hyperlink" Target="http://olmo.pntic.mec.es/jmarti50/esquemas/index.htm" TargetMode="External"/><Relationship Id="rId65" Type="http://schemas.openxmlformats.org/officeDocument/2006/relationships/hyperlink" Target="http://olmo.pntic.mec.es/jmarti50/esquemas/es15.htm" TargetMode="External"/><Relationship Id="rId73" Type="http://schemas.openxmlformats.org/officeDocument/2006/relationships/hyperlink" Target="http://olmo.pntic.mec.es/jmarti50/esquemas/index.htm" TargetMode="External"/><Relationship Id="rId78" Type="http://schemas.openxmlformats.org/officeDocument/2006/relationships/image" Target="media/image30.gif"/><Relationship Id="rId81" Type="http://schemas.openxmlformats.org/officeDocument/2006/relationships/hyperlink" Target="http://olmo.pntic.mec.es/jmarti50/esquemas/es11.htm" TargetMode="External"/><Relationship Id="rId86" Type="http://schemas.openxmlformats.org/officeDocument/2006/relationships/hyperlink" Target="http://olmo.pntic.mec.es/jmarti50/esquemas/es7.htm" TargetMode="External"/><Relationship Id="rId94" Type="http://schemas.openxmlformats.org/officeDocument/2006/relationships/hyperlink" Target="http://olmo.pntic.mec.es/jmarti50/esquemas/index.htm" TargetMode="External"/><Relationship Id="rId99" Type="http://schemas.openxmlformats.org/officeDocument/2006/relationships/hyperlink" Target="http://olmo.pntic.mec.es/jmarti50/esquemas/es6.htm" TargetMode="External"/><Relationship Id="rId101" Type="http://schemas.openxmlformats.org/officeDocument/2006/relationships/image" Target="media/image35.gif"/><Relationship Id="rId4" Type="http://schemas.openxmlformats.org/officeDocument/2006/relationships/image" Target="media/image1.gif"/><Relationship Id="rId9" Type="http://schemas.openxmlformats.org/officeDocument/2006/relationships/image" Target="media/image3.gif"/><Relationship Id="rId13" Type="http://schemas.openxmlformats.org/officeDocument/2006/relationships/hyperlink" Target="http://olmo.pntic.mec.es/jmarti50/esquemas/es10.htm" TargetMode="External"/><Relationship Id="rId18" Type="http://schemas.openxmlformats.org/officeDocument/2006/relationships/image" Target="media/image6.gif"/><Relationship Id="rId39" Type="http://schemas.openxmlformats.org/officeDocument/2006/relationships/hyperlink" Target="http://olmo.pntic.mec.es/jmarti50/esquemas/index.htm" TargetMode="External"/><Relationship Id="rId109" Type="http://schemas.openxmlformats.org/officeDocument/2006/relationships/hyperlink" Target="http://olmo.pntic.mec.es/jmarti50/esquemas/es4.htm" TargetMode="External"/><Relationship Id="rId34" Type="http://schemas.openxmlformats.org/officeDocument/2006/relationships/image" Target="media/image13.gif"/><Relationship Id="rId50" Type="http://schemas.openxmlformats.org/officeDocument/2006/relationships/hyperlink" Target="http://olmo.pntic.mec.es/jmarti50/esquemas/index.htm" TargetMode="External"/><Relationship Id="rId55" Type="http://schemas.openxmlformats.org/officeDocument/2006/relationships/hyperlink" Target="http://olmo.pntic.mec.es/jmarti50/esquemas/index.htm" TargetMode="External"/><Relationship Id="rId76" Type="http://schemas.openxmlformats.org/officeDocument/2006/relationships/hyperlink" Target="http://olmo.pntic.mec.es/jmarti50/esquemas/index.htm" TargetMode="External"/><Relationship Id="rId97" Type="http://schemas.openxmlformats.org/officeDocument/2006/relationships/hyperlink" Target="http://olmo.pntic.mec.es/jmarti50/esquemas/es4.htm" TargetMode="External"/><Relationship Id="rId104" Type="http://schemas.openxmlformats.org/officeDocument/2006/relationships/hyperlink" Target="http://olmo.pntic.mec.es/jmarti50/esquemas/es5.htm" TargetMode="External"/><Relationship Id="rId7" Type="http://schemas.openxmlformats.org/officeDocument/2006/relationships/hyperlink" Target="http://olmo.pntic.mec.es/jmarti50/esquemas/index.htm" TargetMode="External"/><Relationship Id="rId71" Type="http://schemas.openxmlformats.org/officeDocument/2006/relationships/image" Target="media/image29.gif"/><Relationship Id="rId92" Type="http://schemas.openxmlformats.org/officeDocument/2006/relationships/hyperlink" Target="http://olmo.pntic.mec.es/jmarti50/esquemas/es8.htm" TargetMode="External"/><Relationship Id="rId2" Type="http://schemas.openxmlformats.org/officeDocument/2006/relationships/settings" Target="settings.xml"/><Relationship Id="rId29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45</Pages>
  <Words>2780</Words>
  <Characters>15294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emilio</dc:creator>
  <cp:lastModifiedBy>emilio</cp:lastModifiedBy>
  <cp:revision>1</cp:revision>
  <dcterms:created xsi:type="dcterms:W3CDTF">2010-07-08T10:48:00Z</dcterms:created>
  <dcterms:modified xsi:type="dcterms:W3CDTF">2010-07-08T11:22:00Z</dcterms:modified>
</cp:coreProperties>
</file>